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6CD22" w14:textId="184B47A9" w:rsidR="00380AEE" w:rsidRDefault="00380AEE" w:rsidP="00380AEE">
      <w:pPr>
        <w:rPr>
          <w:rFonts w:ascii="Open Sans" w:hAnsi="Open Sans" w:cs="Open Sans"/>
          <w:b/>
          <w:sz w:val="40"/>
          <w:szCs w:val="40"/>
        </w:rPr>
      </w:pPr>
      <w:r>
        <w:rPr>
          <w:rFonts w:ascii="Open Sans" w:hAnsi="Open Sans" w:cs="Open Sans"/>
          <w:noProof/>
        </w:rPr>
        <w:drawing>
          <wp:anchor distT="0" distB="0" distL="114300" distR="114300" simplePos="0" relativeHeight="251655680" behindDoc="0" locked="0" layoutInCell="1" allowOverlap="1" wp14:anchorId="3E0953C9" wp14:editId="2CF7E222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028825" cy="2028825"/>
            <wp:effectExtent l="0" t="0" r="9525" b="9525"/>
            <wp:wrapThrough wrapText="bothSides">
              <wp:wrapPolygon edited="0">
                <wp:start x="0" y="0"/>
                <wp:lineTo x="0" y="21499"/>
                <wp:lineTo x="21499" y="21499"/>
                <wp:lineTo x="2149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89327111"/>
    </w:p>
    <w:p w14:paraId="73537E87" w14:textId="2FE1DF19" w:rsidR="00380AEE" w:rsidRDefault="00380AEE" w:rsidP="00380AEE">
      <w:pPr>
        <w:ind w:firstLine="720"/>
        <w:rPr>
          <w:rFonts w:ascii="Open Sans" w:hAnsi="Open Sans" w:cs="Open Sans"/>
          <w:b/>
          <w:sz w:val="40"/>
          <w:szCs w:val="40"/>
        </w:rPr>
      </w:pPr>
    </w:p>
    <w:p w14:paraId="07D60503" w14:textId="62084BDE" w:rsidR="00652D49" w:rsidRPr="00380AEE" w:rsidRDefault="00652D49" w:rsidP="00380AEE">
      <w:pPr>
        <w:ind w:firstLine="720"/>
        <w:rPr>
          <w:rFonts w:ascii="Open Sans" w:hAnsi="Open Sans" w:cs="Open Sans"/>
          <w:b/>
          <w:sz w:val="40"/>
          <w:szCs w:val="40"/>
        </w:rPr>
      </w:pPr>
      <w:r w:rsidRPr="00380AEE">
        <w:rPr>
          <w:rFonts w:ascii="Open Sans" w:hAnsi="Open Sans" w:cs="Open Sans"/>
          <w:b/>
          <w:sz w:val="40"/>
          <w:szCs w:val="40"/>
        </w:rPr>
        <w:t>PRESS RELEASE</w:t>
      </w:r>
    </w:p>
    <w:p w14:paraId="388B07E7" w14:textId="4FA0752C" w:rsidR="00652D49" w:rsidRPr="00380AEE" w:rsidRDefault="00764AF4" w:rsidP="00380AEE">
      <w:pPr>
        <w:ind w:firstLine="720"/>
        <w:rPr>
          <w:rFonts w:ascii="Open Sans" w:hAnsi="Open Sans" w:cs="Open Sans"/>
        </w:rPr>
      </w:pPr>
      <w:r w:rsidRPr="00380AEE">
        <w:rPr>
          <w:rFonts w:ascii="Open Sans" w:hAnsi="Open Sans" w:cs="Open Sans"/>
        </w:rPr>
        <w:t>December 2, 2021</w:t>
      </w:r>
    </w:p>
    <w:bookmarkEnd w:id="0"/>
    <w:p w14:paraId="714A9E23" w14:textId="26952077" w:rsidR="00380AEE" w:rsidRDefault="00380AEE" w:rsidP="00C20B66">
      <w:pPr>
        <w:rPr>
          <w:rFonts w:ascii="Open Sans" w:hAnsi="Open Sans" w:cs="Open Sans"/>
          <w:b/>
          <w:sz w:val="32"/>
          <w:szCs w:val="32"/>
        </w:rPr>
      </w:pPr>
    </w:p>
    <w:p w14:paraId="3EBE0EC9" w14:textId="77777777" w:rsidR="00380AEE" w:rsidRDefault="00380AEE" w:rsidP="00C20B66">
      <w:pPr>
        <w:rPr>
          <w:rFonts w:ascii="Open Sans" w:hAnsi="Open Sans" w:cs="Open Sans"/>
          <w:b/>
          <w:sz w:val="32"/>
          <w:szCs w:val="32"/>
        </w:rPr>
      </w:pPr>
    </w:p>
    <w:p w14:paraId="5E1DB721" w14:textId="77777777" w:rsidR="00380AEE" w:rsidRDefault="00380AEE" w:rsidP="00C20B66">
      <w:pPr>
        <w:rPr>
          <w:rFonts w:ascii="Open Sans" w:hAnsi="Open Sans" w:cs="Open Sans"/>
          <w:b/>
          <w:sz w:val="32"/>
          <w:szCs w:val="32"/>
        </w:rPr>
      </w:pPr>
    </w:p>
    <w:p w14:paraId="764E60FE" w14:textId="77777777" w:rsidR="00380AEE" w:rsidRDefault="00380AEE" w:rsidP="00C20B66">
      <w:pPr>
        <w:rPr>
          <w:rFonts w:ascii="Open Sans" w:hAnsi="Open Sans" w:cs="Open Sans"/>
          <w:b/>
          <w:sz w:val="32"/>
          <w:szCs w:val="32"/>
        </w:rPr>
      </w:pPr>
    </w:p>
    <w:p w14:paraId="45DC26E3" w14:textId="35075B82" w:rsidR="00652D49" w:rsidRPr="007D31EB" w:rsidRDefault="007D31EB" w:rsidP="00C20B66">
      <w:pPr>
        <w:rPr>
          <w:rFonts w:ascii="Open Sans" w:hAnsi="Open Sans" w:cs="Open Sans"/>
          <w:b/>
          <w:sz w:val="32"/>
          <w:szCs w:val="32"/>
        </w:rPr>
      </w:pPr>
      <w:r w:rsidRPr="007D31EB">
        <w:rPr>
          <w:rFonts w:ascii="Open Sans" w:hAnsi="Open Sans" w:cs="Open Sans"/>
          <w:b/>
          <w:sz w:val="32"/>
          <w:szCs w:val="32"/>
        </w:rPr>
        <w:t>Medical Applications Leverage Precise Speed Control</w:t>
      </w:r>
    </w:p>
    <w:p w14:paraId="1441B716" w14:textId="5D92D229" w:rsidR="007D31EB" w:rsidRDefault="007D31EB" w:rsidP="00C20B66"/>
    <w:p w14:paraId="333E3372" w14:textId="6F634B65" w:rsidR="007D31EB" w:rsidRDefault="007D31EB" w:rsidP="00C20B66">
      <w:pPr>
        <w:pStyle w:val="deck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7D31EB">
        <w:rPr>
          <w:rFonts w:asciiTheme="minorHAnsi" w:hAnsiTheme="minorHAnsi" w:cstheme="minorHAnsi"/>
          <w:sz w:val="28"/>
          <w:szCs w:val="28"/>
        </w:rPr>
        <w:t>Bioprocess control stations and benchtop bioreactors use servo motor controls to implement more sophisticated bioreactor control strategies.</w:t>
      </w:r>
    </w:p>
    <w:p w14:paraId="467AA5FF" w14:textId="77777777" w:rsidR="00C20B66" w:rsidRPr="007D31EB" w:rsidRDefault="00C20B66" w:rsidP="00C20B66">
      <w:pPr>
        <w:pStyle w:val="deck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29CCA5A3" w14:textId="0FEAE1CF" w:rsidR="00A536AC" w:rsidRDefault="007D31EB" w:rsidP="00C20B66">
      <w:pPr>
        <w:rPr>
          <w:rFonts w:asciiTheme="minorHAnsi" w:hAnsiTheme="minorHAnsi" w:cstheme="minorHAnsi"/>
          <w:sz w:val="28"/>
          <w:szCs w:val="28"/>
        </w:rPr>
      </w:pPr>
      <w:r w:rsidRPr="007D31EB">
        <w:rPr>
          <w:rFonts w:asciiTheme="minorHAnsi" w:hAnsiTheme="minorHAnsi" w:cstheme="minorHAnsi"/>
          <w:sz w:val="28"/>
          <w:szCs w:val="28"/>
        </w:rPr>
        <w:t>Medical device manufacturer have been able to use Luminary servo drive technology from Industrial Indexing Systems (IIS) to easily configure these applications using a digital drive interface option.</w:t>
      </w:r>
    </w:p>
    <w:p w14:paraId="0DEC19B6" w14:textId="77777777" w:rsidR="00C20B66" w:rsidRPr="007D31EB" w:rsidRDefault="00C20B66" w:rsidP="00C20B66">
      <w:pPr>
        <w:rPr>
          <w:rFonts w:asciiTheme="minorHAnsi" w:hAnsiTheme="minorHAnsi" w:cstheme="minorHAnsi"/>
          <w:sz w:val="28"/>
          <w:szCs w:val="28"/>
        </w:rPr>
      </w:pPr>
    </w:p>
    <w:p w14:paraId="3E9302E6" w14:textId="3B47EBD7" w:rsidR="007D31EB" w:rsidRDefault="007D31EB" w:rsidP="00C20B6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7D31EB">
        <w:rPr>
          <w:rFonts w:asciiTheme="minorHAnsi" w:hAnsiTheme="minorHAnsi" w:cstheme="minorHAnsi"/>
          <w:sz w:val="28"/>
          <w:szCs w:val="28"/>
        </w:rPr>
        <w:t>Precise speed control is enabling reliable results in a variety of medical industry bioreactor motion control applications. Knowing speed is set and regulated, within a tolerance of +/- 0.1 RPM for extended periods of time, assures consistent results in applications ranging from mixing liquids or pumping.</w:t>
      </w:r>
    </w:p>
    <w:p w14:paraId="0CB2C3EA" w14:textId="411299D6" w:rsidR="00C20B66" w:rsidRDefault="00C20B66" w:rsidP="00C20B6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294A8191" w14:textId="3CE27A2C" w:rsidR="00C20B66" w:rsidRPr="00C20B66" w:rsidRDefault="00C20B66" w:rsidP="00C20B66">
      <w:pPr>
        <w:rPr>
          <w:rFonts w:asciiTheme="minorHAnsi" w:hAnsiTheme="minorHAnsi" w:cstheme="minorHAnsi"/>
          <w:b/>
          <w:bCs/>
          <w:color w:val="000000"/>
          <w:u w:val="single"/>
        </w:rPr>
      </w:pPr>
      <w:r w:rsidRPr="00C20B66">
        <w:rPr>
          <w:rFonts w:asciiTheme="minorHAnsi" w:hAnsiTheme="minorHAnsi" w:cstheme="minorHAnsi"/>
          <w:b/>
          <w:bCs/>
          <w:color w:val="000000"/>
          <w:u w:val="single"/>
        </w:rPr>
        <w:t>Links:</w:t>
      </w:r>
    </w:p>
    <w:p w14:paraId="2A5962E8" w14:textId="5A79E7C1" w:rsidR="00C20B66" w:rsidRPr="00B91AD1" w:rsidRDefault="00C20B66" w:rsidP="00B91AD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B91AD1">
        <w:rPr>
          <w:rFonts w:asciiTheme="minorHAnsi" w:hAnsiTheme="minorHAnsi" w:cstheme="minorHAnsi"/>
          <w:color w:val="000000"/>
        </w:rPr>
        <w:t>IIS home Page:  https://www.iis-servo.com/</w:t>
      </w:r>
    </w:p>
    <w:p w14:paraId="42341FD8" w14:textId="4D4DE548" w:rsidR="00C20B66" w:rsidRPr="00B91AD1" w:rsidRDefault="00C20B66" w:rsidP="00B91AD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B91AD1">
        <w:rPr>
          <w:rFonts w:asciiTheme="minorHAnsi" w:hAnsiTheme="minorHAnsi" w:cstheme="minorHAnsi"/>
          <w:color w:val="000000"/>
        </w:rPr>
        <w:t>IIS News Page:  https://www.iis-servo.com/news/</w:t>
      </w:r>
    </w:p>
    <w:p w14:paraId="64B678D5" w14:textId="0C3137B8" w:rsidR="00C20B66" w:rsidRPr="00B91AD1" w:rsidRDefault="00C20B66" w:rsidP="00B91AD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B91AD1">
        <w:rPr>
          <w:rFonts w:asciiTheme="minorHAnsi" w:hAnsiTheme="minorHAnsi" w:cstheme="minorHAnsi"/>
          <w:color w:val="000000"/>
        </w:rPr>
        <w:t xml:space="preserve">IIS Medical Applications </w:t>
      </w:r>
      <w:r w:rsidR="00B91AD1" w:rsidRPr="00B91AD1">
        <w:rPr>
          <w:rFonts w:asciiTheme="minorHAnsi" w:hAnsiTheme="minorHAnsi" w:cstheme="minorHAnsi"/>
          <w:color w:val="000000"/>
        </w:rPr>
        <w:t>LP</w:t>
      </w:r>
      <w:r w:rsidRPr="00B91AD1">
        <w:rPr>
          <w:rFonts w:asciiTheme="minorHAnsi" w:hAnsiTheme="minorHAnsi" w:cstheme="minorHAnsi"/>
          <w:color w:val="000000"/>
        </w:rPr>
        <w:t xml:space="preserve">:  </w:t>
      </w:r>
      <w:hyperlink r:id="rId8" w:history="1">
        <w:r w:rsidRPr="00B91AD1">
          <w:rPr>
            <w:rStyle w:val="Hyperlink"/>
            <w:rFonts w:asciiTheme="minorHAnsi" w:hAnsiTheme="minorHAnsi" w:cstheme="minorHAnsi"/>
          </w:rPr>
          <w:t>https://www.iis-servo.com/news/bioreactors-leverage-precise-speed-control/</w:t>
        </w:r>
      </w:hyperlink>
    </w:p>
    <w:p w14:paraId="21D4A721" w14:textId="13B82D36" w:rsidR="00C20B66" w:rsidRDefault="00C20B66" w:rsidP="00B91AD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B91AD1">
        <w:rPr>
          <w:rFonts w:asciiTheme="minorHAnsi" w:hAnsiTheme="minorHAnsi" w:cstheme="minorHAnsi"/>
          <w:color w:val="000000"/>
        </w:rPr>
        <w:t xml:space="preserve">IIS Medical Application </w:t>
      </w:r>
      <w:r w:rsidR="00B91AD1" w:rsidRPr="00B91AD1">
        <w:rPr>
          <w:rFonts w:asciiTheme="minorHAnsi" w:hAnsiTheme="minorHAnsi" w:cstheme="minorHAnsi"/>
          <w:color w:val="000000"/>
        </w:rPr>
        <w:t>Note</w:t>
      </w:r>
      <w:r w:rsidRPr="00B91AD1">
        <w:rPr>
          <w:rFonts w:asciiTheme="minorHAnsi" w:hAnsiTheme="minorHAnsi" w:cstheme="minorHAnsi"/>
          <w:color w:val="000000"/>
        </w:rPr>
        <w:t xml:space="preserve">:  </w:t>
      </w:r>
      <w:hyperlink r:id="rId9" w:history="1">
        <w:r w:rsidR="00380AEE" w:rsidRPr="00E04C0F">
          <w:rPr>
            <w:rStyle w:val="Hyperlink"/>
            <w:rFonts w:asciiTheme="minorHAnsi" w:hAnsiTheme="minorHAnsi" w:cstheme="minorHAnsi"/>
          </w:rPr>
          <w:t>https://www.iis-servo.com/applications/bioreactors-leverage-precise-speed-control/</w:t>
        </w:r>
      </w:hyperlink>
    </w:p>
    <w:p w14:paraId="22AF7F7E" w14:textId="5BE71961" w:rsidR="00380AEE" w:rsidRDefault="00380AEE" w:rsidP="00380AEE">
      <w:pPr>
        <w:rPr>
          <w:rFonts w:asciiTheme="minorHAnsi" w:hAnsiTheme="minorHAnsi" w:cstheme="minorHAnsi"/>
          <w:color w:val="000000"/>
        </w:rPr>
      </w:pPr>
    </w:p>
    <w:p w14:paraId="4BC5930D" w14:textId="75A73A61" w:rsidR="00380AEE" w:rsidRDefault="00380AEE" w:rsidP="00380AEE">
      <w:pPr>
        <w:rPr>
          <w:rFonts w:asciiTheme="minorHAnsi" w:hAnsiTheme="minorHAnsi" w:cstheme="minorHAnsi"/>
          <w:color w:val="000000"/>
        </w:rPr>
      </w:pPr>
    </w:p>
    <w:p w14:paraId="2B778138" w14:textId="77777777" w:rsidR="00380AEE" w:rsidRPr="00380AEE" w:rsidRDefault="00380AEE" w:rsidP="00380AEE">
      <w:pPr>
        <w:rPr>
          <w:rFonts w:asciiTheme="minorHAnsi" w:hAnsiTheme="minorHAnsi" w:cstheme="minorHAnsi"/>
          <w:color w:val="000000"/>
        </w:rPr>
      </w:pPr>
    </w:p>
    <w:p w14:paraId="7DB9C8C0" w14:textId="631288A9" w:rsidR="003C618A" w:rsidRPr="003C618A" w:rsidRDefault="003C618A" w:rsidP="003C618A">
      <w:pPr>
        <w:rPr>
          <w:rFonts w:ascii="Open Sans" w:hAnsi="Open Sans" w:cs="Open Sans"/>
        </w:rPr>
      </w:pPr>
    </w:p>
    <w:p w14:paraId="5B575EF7" w14:textId="57333D6C" w:rsidR="006D100A" w:rsidRPr="00E66BBC" w:rsidRDefault="00380AEE" w:rsidP="00652D49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  <w:noProof/>
          <w:sz w:val="40"/>
          <w:szCs w:val="40"/>
        </w:rPr>
        <w:drawing>
          <wp:anchor distT="0" distB="0" distL="114300" distR="114300" simplePos="0" relativeHeight="251661824" behindDoc="0" locked="0" layoutInCell="1" allowOverlap="1" wp14:anchorId="75766C3E" wp14:editId="02A092F5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905000" cy="1270000"/>
            <wp:effectExtent l="0" t="0" r="0" b="6350"/>
            <wp:wrapThrough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00A" w:rsidRPr="00E66BBC">
        <w:rPr>
          <w:rFonts w:ascii="Open Sans" w:hAnsi="Open Sans" w:cs="Open Sans"/>
          <w:b/>
        </w:rPr>
        <w:t>Press Contact</w:t>
      </w:r>
    </w:p>
    <w:p w14:paraId="41E31541" w14:textId="6DD2D81B" w:rsidR="006D100A" w:rsidRDefault="006D100A" w:rsidP="00652D49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Tina Ebmeyer</w:t>
      </w:r>
    </w:p>
    <w:p w14:paraId="3FB32B31" w14:textId="77777777" w:rsidR="006D100A" w:rsidRDefault="006D100A" w:rsidP="00652D49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Industrial Indexing Systems (IIS)</w:t>
      </w:r>
    </w:p>
    <w:p w14:paraId="578CC2B4" w14:textId="6FB5487C" w:rsidR="006D100A" w:rsidRDefault="006D100A" w:rsidP="00652D49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(585) 924-9181</w:t>
      </w:r>
    </w:p>
    <w:p w14:paraId="48A081FA" w14:textId="22A4FD10" w:rsidR="006D100A" w:rsidRPr="00652D49" w:rsidRDefault="00380AEE" w:rsidP="00652D49">
      <w:pPr>
        <w:rPr>
          <w:rFonts w:ascii="Open Sans" w:hAnsi="Open Sans" w:cs="Open Sans"/>
        </w:rPr>
      </w:pPr>
      <w:hyperlink r:id="rId11" w:history="1">
        <w:r w:rsidR="006D100A" w:rsidRPr="002A0646">
          <w:rPr>
            <w:rStyle w:val="Hyperlink"/>
            <w:rFonts w:ascii="Open Sans" w:hAnsi="Open Sans" w:cs="Open Sans"/>
          </w:rPr>
          <w:t>tinae@iis-servo.com</w:t>
        </w:r>
      </w:hyperlink>
      <w:r w:rsidR="006D100A">
        <w:rPr>
          <w:rFonts w:ascii="Open Sans" w:hAnsi="Open Sans" w:cs="Open Sans"/>
        </w:rPr>
        <w:t xml:space="preserve"> </w:t>
      </w:r>
      <w:hyperlink r:id="rId12" w:history="1">
        <w:r w:rsidR="006D100A" w:rsidRPr="002A0646">
          <w:rPr>
            <w:rStyle w:val="Hyperlink"/>
            <w:rFonts w:ascii="Open Sans" w:hAnsi="Open Sans" w:cs="Open Sans"/>
          </w:rPr>
          <w:t>www.iis-servo.com</w:t>
        </w:r>
      </w:hyperlink>
    </w:p>
    <w:sectPr w:rsidR="006D100A" w:rsidRPr="00652D49" w:rsidSect="00380A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CFE2D" w14:textId="77777777" w:rsidR="002D563C" w:rsidRDefault="002D563C" w:rsidP="002D563C">
      <w:r>
        <w:separator/>
      </w:r>
    </w:p>
  </w:endnote>
  <w:endnote w:type="continuationSeparator" w:id="0">
    <w:p w14:paraId="7D534879" w14:textId="77777777" w:rsidR="002D563C" w:rsidRDefault="002D563C" w:rsidP="002D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1D92" w14:textId="77777777" w:rsidR="002D563C" w:rsidRDefault="002D56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0AD4" w14:textId="77777777" w:rsidR="002D563C" w:rsidRDefault="002D56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64EFF" w14:textId="77777777" w:rsidR="002D563C" w:rsidRDefault="002D5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458DF" w14:textId="77777777" w:rsidR="002D563C" w:rsidRDefault="002D563C" w:rsidP="002D563C">
      <w:r>
        <w:separator/>
      </w:r>
    </w:p>
  </w:footnote>
  <w:footnote w:type="continuationSeparator" w:id="0">
    <w:p w14:paraId="5CE808F7" w14:textId="77777777" w:rsidR="002D563C" w:rsidRDefault="002D563C" w:rsidP="002D5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BA82" w14:textId="77777777" w:rsidR="002D563C" w:rsidRDefault="002D56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E33A" w14:textId="77777777" w:rsidR="002D563C" w:rsidRDefault="002D56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947E" w14:textId="77777777" w:rsidR="002D563C" w:rsidRDefault="002D5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3650"/>
    <w:multiLevelType w:val="hybridMultilevel"/>
    <w:tmpl w:val="BE7E7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562FA"/>
    <w:multiLevelType w:val="hybridMultilevel"/>
    <w:tmpl w:val="AADEB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D49"/>
    <w:rsid w:val="00074F30"/>
    <w:rsid w:val="002D563C"/>
    <w:rsid w:val="003523D2"/>
    <w:rsid w:val="00380AEE"/>
    <w:rsid w:val="003C618A"/>
    <w:rsid w:val="003F5B66"/>
    <w:rsid w:val="005D6664"/>
    <w:rsid w:val="006438B7"/>
    <w:rsid w:val="00652D49"/>
    <w:rsid w:val="006D100A"/>
    <w:rsid w:val="00764AF4"/>
    <w:rsid w:val="007D31EB"/>
    <w:rsid w:val="00842F46"/>
    <w:rsid w:val="009B4238"/>
    <w:rsid w:val="00A536AC"/>
    <w:rsid w:val="00A62286"/>
    <w:rsid w:val="00B350FA"/>
    <w:rsid w:val="00B91AD1"/>
    <w:rsid w:val="00C20B66"/>
    <w:rsid w:val="00CB1A17"/>
    <w:rsid w:val="00E6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9652A"/>
  <w15:docId w15:val="{88768C80-4015-40CA-9CA4-6392590F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A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A1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D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10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56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63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56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63C"/>
    <w:rPr>
      <w:sz w:val="24"/>
      <w:szCs w:val="24"/>
    </w:rPr>
  </w:style>
  <w:style w:type="character" w:customStyle="1" w:styleId="d2edcug0">
    <w:name w:val="d2edcug0"/>
    <w:basedOn w:val="DefaultParagraphFont"/>
    <w:rsid w:val="005D6664"/>
  </w:style>
  <w:style w:type="paragraph" w:customStyle="1" w:styleId="deck">
    <w:name w:val="deck"/>
    <w:basedOn w:val="Normal"/>
    <w:rsid w:val="007D31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D31EB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C20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s-servo.com/news/bioreactors-leverage-precise-speed-control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iis-servo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inae@iis-servo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is-servo.com/applications/bioreactors-leverage-precise-speed-contro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1270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Tina Ebmeyer</cp:lastModifiedBy>
  <cp:revision>5</cp:revision>
  <dcterms:created xsi:type="dcterms:W3CDTF">2021-12-02T13:18:00Z</dcterms:created>
  <dcterms:modified xsi:type="dcterms:W3CDTF">2021-12-02T13:47:00Z</dcterms:modified>
</cp:coreProperties>
</file>